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 7М03112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халықаралық қатынастар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,7м04201 халықаралық құқық, аймақтану 7м03114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Алматы, 2020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МЕН 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7B4B" w:rsidRPr="00A635C6" w:rsidRDefault="00597B4B" w:rsidP="00A635C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</w:t>
      </w:r>
      <w:r w:rsidR="00731124">
        <w:rPr>
          <w:rFonts w:ascii="Times New Roman" w:hAnsi="Times New Roman" w:cs="Times New Roman"/>
          <w:b/>
          <w:lang w:val="kk-KZ"/>
        </w:rPr>
        <w:t xml:space="preserve"> туралы ұғым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5C7A4E"/>
    <w:rsid w:val="00607BF5"/>
    <w:rsid w:val="006B6992"/>
    <w:rsid w:val="00731124"/>
    <w:rsid w:val="008A48C5"/>
    <w:rsid w:val="008C44E8"/>
    <w:rsid w:val="00945C9B"/>
    <w:rsid w:val="00A635C6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14</cp:revision>
  <dcterms:created xsi:type="dcterms:W3CDTF">2015-01-02T20:49:00Z</dcterms:created>
  <dcterms:modified xsi:type="dcterms:W3CDTF">2019-09-22T17:31:00Z</dcterms:modified>
</cp:coreProperties>
</file>